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15" w:rsidRDefault="004D2115" w:rsidP="004D2115">
      <w:pPr>
        <w:jc w:val="center"/>
        <w:rPr>
          <w:rFonts w:ascii="Times New Roman" w:hAnsi="Times New Roman" w:cs="Times New Roman"/>
          <w:b/>
          <w:u w:val="single"/>
        </w:rPr>
      </w:pPr>
    </w:p>
    <w:p w:rsidR="004D2115" w:rsidRDefault="0090634B" w:rsidP="004D211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noProof/>
          <w:lang w:eastAsia="ro-RO"/>
        </w:rPr>
        <w:drawing>
          <wp:inline distT="0" distB="0" distL="0" distR="0" wp14:anchorId="7FFCFF01" wp14:editId="27CFBE41">
            <wp:extent cx="3267075" cy="2166212"/>
            <wp:effectExtent l="0" t="0" r="0" b="5715"/>
            <wp:docPr id="3" name="Picture 3" descr="C:\Users\Admin-2\Desktop\DT Save\Birou 25\Office 2022-2023\Mobilitati 2022-2023\UAIC_Staff mobility-22-23\Anunt UAIC\UAIC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DT Save\Birou 25\Office 2022-2023\Mobilitati 2022-2023\UAIC_Staff mobility-22-23\Anunt UAIC\UAIC f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115" w:rsidRDefault="004D2115" w:rsidP="004D2115">
      <w:pPr>
        <w:jc w:val="center"/>
        <w:rPr>
          <w:rFonts w:ascii="Times New Roman" w:hAnsi="Times New Roman" w:cs="Times New Roman"/>
          <w:b/>
          <w:u w:val="single"/>
        </w:rPr>
      </w:pPr>
    </w:p>
    <w:p w:rsidR="004D2115" w:rsidRPr="00E07A95" w:rsidRDefault="004D2115" w:rsidP="004D211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Oferte</w:t>
      </w:r>
      <w:r w:rsidRPr="0070578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mobilități Erasmus+ personal academic și non-academic</w:t>
      </w: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482"/>
      </w:tblGrid>
      <w:tr w:rsidR="004D2115" w:rsidRPr="009D370B" w:rsidTr="00483DC9"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05784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Universitatea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parteneră</w:t>
            </w:r>
          </w:p>
        </w:tc>
        <w:tc>
          <w:tcPr>
            <w:tcW w:w="11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50263E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Universitatea </w:t>
            </w:r>
            <w:r w:rsidR="0090634B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„Alexandru Ioan Cuza” din Iași</w:t>
            </w:r>
          </w:p>
        </w:tc>
      </w:tr>
      <w:tr w:rsidR="004D2115" w:rsidRPr="009D370B" w:rsidTr="00483DC9"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Pagina web a universității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90634B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hyperlink r:id="rId9" w:history="1">
              <w:r w:rsidRPr="00EF437E">
                <w:rPr>
                  <w:rStyle w:val="Hyperlink"/>
                </w:rPr>
                <w:t>https://www.uaic.ro/</w:t>
              </w:r>
            </w:hyperlink>
            <w:r>
              <w:t xml:space="preserve"> </w:t>
            </w:r>
          </w:p>
        </w:tc>
      </w:tr>
      <w:tr w:rsidR="004D2115" w:rsidRPr="009D370B" w:rsidTr="00483DC9"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Tipul mobilității</w:t>
            </w:r>
          </w:p>
        </w:tc>
        <w:tc>
          <w:tcPr>
            <w:tcW w:w="11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Personal pentru formare/training</w:t>
            </w:r>
            <w:r w:rsidRPr="00705784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9D370B">
              <w:rPr>
                <w:rFonts w:ascii="Times New Roman" w:hAnsi="Times New Roman" w:cs="Times New Roman"/>
                <w:color w:val="000000"/>
              </w:rPr>
              <w:t>– </w:t>
            </w:r>
            <w:r w:rsidR="0090634B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5</w:t>
            </w:r>
            <w:r w:rsidR="0004375A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 xml:space="preserve"> zile+2 zile pentru călătorie</w:t>
            </w:r>
            <w:r w:rsidRPr="00705784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 xml:space="preserve"> &gt;</w:t>
            </w:r>
            <w:r w:rsidR="0090634B">
              <w:rPr>
                <w:rFonts w:ascii="Times New Roman" w:eastAsia="Times New Roman" w:hAnsi="Times New Roman" w:cs="Times New Roman"/>
                <w:color w:val="666666"/>
              </w:rPr>
              <w:t>1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 xml:space="preserve"> burs</w:t>
            </w:r>
            <w:r w:rsidR="0090634B">
              <w:rPr>
                <w:rFonts w:ascii="Times New Roman" w:eastAsia="Times New Roman" w:hAnsi="Times New Roman" w:cs="Times New Roman"/>
                <w:color w:val="666666"/>
              </w:rPr>
              <w:t>ă</w:t>
            </w:r>
          </w:p>
        </w:tc>
      </w:tr>
      <w:tr w:rsidR="004D2115" w:rsidRPr="009D370B" w:rsidTr="00483DC9"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Programul de studii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BA6DF7" w:rsidP="0050263E">
            <w:pPr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Toate programele de studii incluse în acordul interinstituțional</w:t>
            </w:r>
          </w:p>
        </w:tc>
      </w:tr>
      <w:tr w:rsidR="004D2115" w:rsidRPr="00705784" w:rsidTr="00483DC9"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Dosar de candidatură/acte necesare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Pașaport (Republica Moldova)</w:t>
            </w:r>
          </w:p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CV Europass (în limba engleză)</w:t>
            </w:r>
          </w:p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Contract de mobilitate</w:t>
            </w: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/Mobility agreement</w:t>
            </w: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(completat cu informația despre candidat</w:t>
            </w: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 xml:space="preserve"> și semnat de către cadrul didactic/non-didactic și de către responsabilul universității de origine (Prorecto</w:t>
            </w: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r pentru</w:t>
            </w: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 xml:space="preserve"> relații internaționale) (în limba engleză)</w:t>
            </w:r>
          </w:p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Certificat de angajare la universitatea de origine (cu traducere autorizată în limba engleză/elaborat direct în limba engleză de către Secția Resurse Umane).</w:t>
            </w:r>
          </w:p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Certificat de cunoaștere a limbii engleze sau a limbii de studii la universitatea gazdă: se va da  preferință certificatelor recunoscu</w:t>
            </w: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te internațional decât celor elibe</w:t>
            </w: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rate de u</w:t>
            </w: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niversitatea de origine sau de</w:t>
            </w: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 xml:space="preserve"> centre lingvistice</w:t>
            </w:r>
            <w: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 xml:space="preserve"> localee</w:t>
            </w: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.</w:t>
            </w:r>
          </w:p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lastRenderedPageBreak/>
              <w:t>Scrisoare de motivare (în limba engleză).</w:t>
            </w:r>
          </w:p>
          <w:p w:rsidR="004D2115" w:rsidRPr="00A0596F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Scrisoare de pre-accept din partea responsabilului facultății de la universitatea gazdă.</w:t>
            </w:r>
          </w:p>
          <w:p w:rsidR="004D2115" w:rsidRPr="00705784" w:rsidRDefault="004D2115" w:rsidP="00483DC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666666"/>
              </w:rPr>
            </w:pPr>
            <w:r w:rsidRPr="00A0596F">
              <w:rPr>
                <w:rFonts w:ascii="Times New Roman" w:eastAsia="Times New Roman" w:hAnsi="Times New Roman" w:cs="Times New Roman"/>
                <w:color w:val="666666"/>
                <w:sz w:val="22"/>
                <w:szCs w:val="22"/>
              </w:rPr>
              <w:t>Declarație pe proprie răspundere despre participarea în mobilități Erasmus+ anterioare (vă rugăm să specificați perioada mobilității și instituția gazdă) (în limba engleză).</w:t>
            </w:r>
          </w:p>
        </w:tc>
      </w:tr>
      <w:tr w:rsidR="004D2115" w:rsidRPr="009D370B" w:rsidTr="00483DC9"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lastRenderedPageBreak/>
              <w:t>Procedura de depunere a dosarului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705784" w:rsidRDefault="004D2115" w:rsidP="00483DC9">
            <w:pPr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666666"/>
              </w:rPr>
              <w:t>Dos</w:t>
            </w:r>
            <w:r w:rsidR="0070150C">
              <w:rPr>
                <w:rFonts w:ascii="Times New Roman" w:eastAsia="Times New Roman" w:hAnsi="Times New Roman" w:cs="Times New Roman"/>
                <w:color w:val="666666"/>
              </w:rPr>
              <w:t>arul/toate actele într-o folie</w:t>
            </w:r>
            <w:r w:rsidRPr="009D370B">
              <w:rPr>
                <w:rFonts w:ascii="Times New Roman" w:eastAsia="Times New Roman" w:hAnsi="Times New Roman" w:cs="Times New Roman"/>
                <w:color w:val="66666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 xml:space="preserve">imprimate și în format electronic 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(PDF)) 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va fi depus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la UPSC, Secția Relații Internaționale și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Management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ul Proiectelor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 xml:space="preserve"> str.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 xml:space="preserve"> Ion Creangă 1, bloc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, oficiu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25</w:t>
            </w:r>
          </w:p>
          <w:p w:rsidR="004D2115" w:rsidRPr="009D370B" w:rsidRDefault="004D2115" w:rsidP="00483DC9">
            <w:pPr>
              <w:rPr>
                <w:rFonts w:ascii="Times New Roman" w:eastAsia="Times New Roman" w:hAnsi="Times New Roman" w:cs="Times New Roman"/>
                <w:color w:val="666666"/>
              </w:rPr>
            </w:pPr>
            <w:r w:rsidRPr="009D370B">
              <w:rPr>
                <w:rFonts w:ascii="Times New Roman" w:eastAsia="Times New Roman" w:hAnsi="Times New Roman" w:cs="Times New Roman"/>
                <w:color w:val="666666"/>
              </w:rPr>
              <w:t>email: </w:t>
            </w:r>
            <w:hyperlink r:id="rId10" w:history="1">
              <w:r w:rsidRPr="00705784">
                <w:rPr>
                  <w:rStyle w:val="Hyperlink"/>
                  <w:rFonts w:ascii="Times New Roman" w:eastAsia="Times New Roman" w:hAnsi="Times New Roman" w:cs="Times New Roman"/>
                  <w:bdr w:val="none" w:sz="0" w:space="0" w:color="auto" w:frame="1"/>
                </w:rPr>
                <w:t>selection.committee.upsc@gmail.com</w:t>
              </w:r>
              <w:r w:rsidRPr="00705784">
                <w:rPr>
                  <w:rStyle w:val="Hyperlink"/>
                  <w:rFonts w:ascii="Times New Roman" w:eastAsia="Times New Roman" w:hAnsi="Times New Roman" w:cs="Times New Roman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color w:val="666666"/>
              </w:rPr>
              <w:t xml:space="preserve"> până la termenul limită indicat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</w:tc>
      </w:tr>
      <w:tr w:rsidR="004D2115" w:rsidRPr="009D370B" w:rsidTr="00483DC9"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Cerințe lingvistice</w:t>
            </w:r>
          </w:p>
        </w:tc>
        <w:tc>
          <w:tcPr>
            <w:tcW w:w="11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666666"/>
              </w:rPr>
              <w:t>Candidații ar trebui să posede cunoștințe de limbă engleză/limba de studiu de la universitatea gazdă la, cel puțin nivelul</w:t>
            </w:r>
            <w:r w:rsidRPr="009D370B">
              <w:rPr>
                <w:rFonts w:ascii="Times New Roman" w:eastAsia="Times New Roman" w:hAnsi="Times New Roman" w:cs="Times New Roman"/>
                <w:color w:val="66666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B2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,</w:t>
            </w:r>
            <w:r w:rsidRPr="00F04556">
              <w:rPr>
                <w:rFonts w:ascii="Times New Roman" w:eastAsia="Times New Roman" w:hAnsi="Times New Roman" w:cs="Times New Roman"/>
                <w:bCs/>
                <w:color w:val="666666"/>
                <w:bdr w:val="none" w:sz="0" w:space="0" w:color="auto" w:frame="1"/>
              </w:rPr>
              <w:t>conform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 </w:t>
            </w:r>
            <w:r w:rsidRPr="00705784"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666666"/>
                <w:bdr w:val="none" w:sz="0" w:space="0" w:color="auto" w:frame="1"/>
              </w:rPr>
              <w:t>adrului European de referință pentru limbi</w:t>
            </w:r>
            <w:r w:rsidRPr="009D370B">
              <w:rPr>
                <w:rFonts w:ascii="Times New Roman" w:eastAsia="Times New Roman" w:hAnsi="Times New Roman" w:cs="Times New Roman"/>
                <w:color w:val="666666"/>
              </w:rPr>
              <w:t>.</w:t>
            </w:r>
          </w:p>
        </w:tc>
      </w:tr>
      <w:tr w:rsidR="004D2115" w:rsidRPr="009D370B" w:rsidTr="00483DC9">
        <w:trPr>
          <w:trHeight w:val="669"/>
        </w:trPr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Termen limită de depunere a dosarelor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115" w:rsidRPr="009D370B" w:rsidRDefault="009442EF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 4</w:t>
            </w:r>
            <w:r w:rsidR="006631F7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noiembrie</w:t>
            </w:r>
            <w:r w:rsidR="004D2115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2022</w:t>
            </w:r>
            <w:r w:rsidR="004D2115" w:rsidRPr="00705784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</w:t>
            </w:r>
          </w:p>
        </w:tc>
      </w:tr>
      <w:tr w:rsidR="004D2115" w:rsidRPr="00705784" w:rsidTr="00483DC9">
        <w:trPr>
          <w:trHeight w:val="362"/>
        </w:trPr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Pr="00705784" w:rsidRDefault="004D2115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 w:rsidRPr="00705784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elecție și nominalizare</w:t>
            </w:r>
            <w:r w:rsidRPr="00705784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Pr="00705784" w:rsidRDefault="009442EF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noiembrie 2022</w:t>
            </w:r>
          </w:p>
        </w:tc>
      </w:tr>
      <w:tr w:rsidR="004D2115" w:rsidRPr="00705784" w:rsidTr="00483DC9"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Pr="00705784" w:rsidRDefault="004D2115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Contestări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Pr="00705784" w:rsidRDefault="007B116A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</w:t>
            </w:r>
            <w:r w:rsidR="009442EF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8</w:t>
            </w:r>
            <w:r w:rsidR="009442EF"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noiembrie 2022</w:t>
            </w:r>
          </w:p>
        </w:tc>
      </w:tr>
      <w:tr w:rsidR="004D2115" w:rsidRPr="00705784" w:rsidTr="00483DC9"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Default="004D2115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Rezultate finale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Default="009442EF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 noiembrie 2022</w:t>
            </w:r>
          </w:p>
        </w:tc>
      </w:tr>
      <w:tr w:rsidR="004D2115" w:rsidRPr="00705784" w:rsidTr="00483DC9">
        <w:trPr>
          <w:trHeight w:val="1158"/>
        </w:trPr>
        <w:tc>
          <w:tcPr>
            <w:tcW w:w="340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Default="004D2115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  <w:t xml:space="preserve">Informație suplimentară </w:t>
            </w:r>
          </w:p>
        </w:tc>
        <w:tc>
          <w:tcPr>
            <w:tcW w:w="1148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115" w:rsidRPr="00705784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666666"/>
              </w:rPr>
              <w:t>Secția Relații Internaționale și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Management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ul Proiectelor</w:t>
            </w:r>
          </w:p>
          <w:p w:rsidR="004D2115" w:rsidRPr="00705784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666666"/>
              </w:rPr>
              <w:t>str.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>,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 xml:space="preserve"> Ion Creangă 1, bloc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666666"/>
              </w:rPr>
              <w:t>, oficiu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 25</w:t>
            </w:r>
          </w:p>
          <w:p w:rsidR="004D2115" w:rsidRPr="00705784" w:rsidRDefault="004D2115" w:rsidP="00483DC9">
            <w:pPr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05784">
              <w:rPr>
                <w:rFonts w:ascii="Times New Roman" w:eastAsia="Times New Roman" w:hAnsi="Times New Roman" w:cs="Times New Roman"/>
                <w:color w:val="666666"/>
              </w:rPr>
              <w:t xml:space="preserve">e-mail: </w:t>
            </w:r>
            <w:hyperlink r:id="rId11" w:history="1">
              <w:r w:rsidRPr="00705784">
                <w:rPr>
                  <w:rStyle w:val="Hyperlink"/>
                  <w:rFonts w:ascii="Times New Roman" w:eastAsia="Times New Roman" w:hAnsi="Times New Roman" w:cs="Times New Roman"/>
                </w:rPr>
                <w:t>gangan.olesea@upsc.md</w:t>
              </w:r>
            </w:hyperlink>
          </w:p>
          <w:p w:rsidR="004D2115" w:rsidRPr="00705784" w:rsidRDefault="004D2115" w:rsidP="00483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666666"/>
              </w:rPr>
              <w:t>tel.</w:t>
            </w:r>
            <w:r w:rsidRPr="00705784">
              <w:rPr>
                <w:rFonts w:ascii="Times New Roman" w:eastAsia="Times New Roman" w:hAnsi="Times New Roman" w:cs="Times New Roman"/>
                <w:color w:val="666666"/>
              </w:rPr>
              <w:t>: +373 69588961</w:t>
            </w:r>
          </w:p>
        </w:tc>
      </w:tr>
    </w:tbl>
    <w:p w:rsidR="004D2115" w:rsidRPr="00A0596F" w:rsidRDefault="004D2115" w:rsidP="004D2115">
      <w:pPr>
        <w:tabs>
          <w:tab w:val="left" w:pos="3195"/>
        </w:tabs>
      </w:pPr>
    </w:p>
    <w:p w:rsidR="006F25A7" w:rsidRDefault="006F25A7"/>
    <w:sectPr w:rsidR="006F25A7" w:rsidSect="00997A1F">
      <w:headerReference w:type="defaul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F8" w:rsidRDefault="00006AF8">
      <w:r>
        <w:separator/>
      </w:r>
    </w:p>
  </w:endnote>
  <w:endnote w:type="continuationSeparator" w:id="0">
    <w:p w:rsidR="00006AF8" w:rsidRDefault="0000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F8" w:rsidRDefault="00006AF8">
      <w:r>
        <w:separator/>
      </w:r>
    </w:p>
  </w:footnote>
  <w:footnote w:type="continuationSeparator" w:id="0">
    <w:p w:rsidR="00006AF8" w:rsidRDefault="0000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58" w:rsidRDefault="004D2115">
    <w:pPr>
      <w:pStyle w:val="Header"/>
    </w:pPr>
    <w:r>
      <w:t xml:space="preserve">      </w:t>
    </w:r>
    <w:r w:rsidRPr="00F85958">
      <w:rPr>
        <w:noProof/>
        <w:lang w:eastAsia="ro-RO"/>
      </w:rPr>
      <w:drawing>
        <wp:inline distT="0" distB="0" distL="0" distR="0" wp14:anchorId="586869D6" wp14:editId="38B11334">
          <wp:extent cx="1699591" cy="735362"/>
          <wp:effectExtent l="0" t="0" r="0" b="7620"/>
          <wp:docPr id="2" name="Picture 1" descr="rasmus+ Sport 2020 – extended deadline for submitting applications -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asmus+ Sport 2020 – extended deadline for submitting applications -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389" cy="74263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</w:t>
    </w:r>
    <w:r>
      <w:rPr>
        <w:noProof/>
        <w:lang w:eastAsia="ro-RO"/>
      </w:rPr>
      <w:drawing>
        <wp:inline distT="0" distB="0" distL="0" distR="0" wp14:anchorId="7C3A9145" wp14:editId="6DE40D08">
          <wp:extent cx="1858617" cy="655859"/>
          <wp:effectExtent l="0" t="0" r="0" b="0"/>
          <wp:docPr id="1" name="Picture 1" descr="C:\Users\Admin-2\Desktop\DT Save\Birou 25\Office 2022-2023\Documente generice\upsc_new_logo_355x1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-2\Desktop\DT Save\Birou 25\Office 2022-2023\Documente generice\upsc_new_logo_355x12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78" cy="661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6D0E"/>
    <w:multiLevelType w:val="hybridMultilevel"/>
    <w:tmpl w:val="F60E0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2"/>
    <w:rsid w:val="000036D3"/>
    <w:rsid w:val="00006AF8"/>
    <w:rsid w:val="0002668F"/>
    <w:rsid w:val="000402F3"/>
    <w:rsid w:val="0004375A"/>
    <w:rsid w:val="00064FE4"/>
    <w:rsid w:val="000D7998"/>
    <w:rsid w:val="000E3E85"/>
    <w:rsid w:val="000F6373"/>
    <w:rsid w:val="00121E2F"/>
    <w:rsid w:val="00131391"/>
    <w:rsid w:val="002A2986"/>
    <w:rsid w:val="002B2A64"/>
    <w:rsid w:val="002C748D"/>
    <w:rsid w:val="00301CCB"/>
    <w:rsid w:val="00344340"/>
    <w:rsid w:val="00377DD5"/>
    <w:rsid w:val="00383E02"/>
    <w:rsid w:val="00384158"/>
    <w:rsid w:val="003A02E3"/>
    <w:rsid w:val="00410685"/>
    <w:rsid w:val="00460305"/>
    <w:rsid w:val="0048008A"/>
    <w:rsid w:val="004C5105"/>
    <w:rsid w:val="004D2115"/>
    <w:rsid w:val="004D51C5"/>
    <w:rsid w:val="0050263E"/>
    <w:rsid w:val="005C603C"/>
    <w:rsid w:val="005C63BD"/>
    <w:rsid w:val="005E3FD9"/>
    <w:rsid w:val="00611C07"/>
    <w:rsid w:val="00647C53"/>
    <w:rsid w:val="006631F7"/>
    <w:rsid w:val="006F25A7"/>
    <w:rsid w:val="0070150C"/>
    <w:rsid w:val="00722D36"/>
    <w:rsid w:val="007B116A"/>
    <w:rsid w:val="007B2FC1"/>
    <w:rsid w:val="008B1B78"/>
    <w:rsid w:val="008E0F7A"/>
    <w:rsid w:val="008F422C"/>
    <w:rsid w:val="0090634B"/>
    <w:rsid w:val="00943346"/>
    <w:rsid w:val="009442EF"/>
    <w:rsid w:val="009E0740"/>
    <w:rsid w:val="00A31724"/>
    <w:rsid w:val="00A47729"/>
    <w:rsid w:val="00A529F0"/>
    <w:rsid w:val="00A53BBF"/>
    <w:rsid w:val="00A64763"/>
    <w:rsid w:val="00A70F23"/>
    <w:rsid w:val="00A7168A"/>
    <w:rsid w:val="00A82C64"/>
    <w:rsid w:val="00A8307F"/>
    <w:rsid w:val="00AA2D4A"/>
    <w:rsid w:val="00B75A8E"/>
    <w:rsid w:val="00BA54AC"/>
    <w:rsid w:val="00BA5557"/>
    <w:rsid w:val="00BA6DF7"/>
    <w:rsid w:val="00BF7838"/>
    <w:rsid w:val="00C04534"/>
    <w:rsid w:val="00C62F04"/>
    <w:rsid w:val="00CB1B85"/>
    <w:rsid w:val="00E67B44"/>
    <w:rsid w:val="00EA6E60"/>
    <w:rsid w:val="00EC363B"/>
    <w:rsid w:val="00ED7D59"/>
    <w:rsid w:val="00F4375E"/>
    <w:rsid w:val="00F55080"/>
    <w:rsid w:val="00FC6C69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1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1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1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1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1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1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angan.olesea@upsc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lection.committee.upsc@gmail.com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ic.r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14</cp:revision>
  <dcterms:created xsi:type="dcterms:W3CDTF">2022-10-17T13:07:00Z</dcterms:created>
  <dcterms:modified xsi:type="dcterms:W3CDTF">2022-11-18T09:59:00Z</dcterms:modified>
</cp:coreProperties>
</file>